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Проект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ПОВЕСТКА ЗАСЕДАНИЯ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ВСЕРОССИЙСКОГО ЭКСПЕРТНОГО ПЕДАГОГИЧЕСКОГО СОВЕТА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г. Москва </w:t>
        <w:tab/>
        <w:tab/>
        <w:tab/>
        <w:tab/>
        <w:tab/>
        <w:tab/>
        <w:tab/>
        <w:tab/>
        <w:tab/>
        <w:t xml:space="preserve">7 сентября 2021 г.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14:00 (мск)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Открытие заседания Совета, вступительное слово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Кравцов Сергей Сергеевич, Министр просвещения Российской Федерации, председатель Всероссийского экспертного педагогического совета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709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представлении информации по поручениям прошлого заседания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Милёхин Андрей Викторович, директор Департамента подготовки, профессионального развития и социального обеспечения педагогических работников Минпросвещения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709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рекомендациях для системы общего образования по основным подходам </w:t>
        <w:br w:type="textWrapping"/>
        <w:t xml:space="preserve">к формированию графика проведения оценочных процедур в общеобразовательных организациях в 2021/2022 учебном году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Музаев Анзор Ахмедович, руководитель Федеральной службы по надзору </w:t>
        <w:br w:type="textWrapping"/>
        <w:t xml:space="preserve">в сфере образования и науки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709"/>
          <w:tab w:val="left" w:pos="1134"/>
        </w:tabs>
        <w:spacing w:after="0" w:before="0" w:line="276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709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Безопасная цифровая среда: профессиональное развитие педагогов </w:t>
        <w:br w:type="textWrapping"/>
        <w:t xml:space="preserve">и создание верифицированного контента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Горобец Андрей Валерьевич, директор Департамента цифровой трансформации и больших данных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709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709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процедуре присвоения отраслевых наград на региональном </w:t>
        <w:br w:type="textWrapping"/>
        <w:t xml:space="preserve">и федеральном уровнях, льготах, предоставляемых за звание «Ветеран труда»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Милёхин Андрей Викторович, директор Департамента подготовки, профессионального развития и социального обеспечения педагогических работников Минпросвещения России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Касумова Аида Шакировна, учитель английского языка Муниципального бюджетного общеобразовательного учреждения «Средняя общеобразовательная школа № 12 имени Н.Ш. Казиахмедова» городского округа «город Дербент» Республики Дагестан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итогах августовских совещаний, проводимых в субъектах Российской Федерации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Круогла Елена Константиновна, учитель-логопед Государственного бюджетного учреждения Республики Крым, осуществляющего обучение, «Крымский республиканский центр психолого-педагогического и медико-социального сопровождения»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Семенова Ольга Александровна, учитель изобразительного искусства </w:t>
        <w:br w:type="textWrapping"/>
        <w:t xml:space="preserve">и мировой художественной культуры Муниципального бюджетного общеобразовательного учреждения средней общеобразовательной школы № 32</w:t>
        <w:br w:type="textWrapping"/>
        <w:t xml:space="preserve">с углубленным изучением отдельных предметов, город Нижний Тагил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Богданова Лариса Альбертовна,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учитель иностранного языка муниципального бюджетного общеобразовательного учреждения муниципального образования «Город Архангельск» «Средняя школа № 20 имени Героя Советского Союза </w:t>
        <w:br w:type="textWrapping"/>
        <w:t xml:space="preserve">П.М. Норицына»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итогах заседания Президиума Государственного Совета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Кравцов Сергей Сергеевич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Министр просвещения Российской Федерации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67"/>
          <w:tab w:val="left" w:pos="1134"/>
        </w:tabs>
        <w:spacing w:after="0" w:before="0" w:line="276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9" w:hanging="360"/>
      </w:pPr>
      <w:rPr>
        <w:i w:val="0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